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CC" w:rsidRDefault="001268CC" w:rsidP="001268C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68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 работы психолого-педагогической службы</w:t>
      </w:r>
    </w:p>
    <w:p w:rsidR="001268CC" w:rsidRPr="001268CC" w:rsidRDefault="001268CC" w:rsidP="001268C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1268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 2016-2017 год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ППМС служба  «Берег» Агрызского муниципального района  за период 2016-2017 учебный год и руководствуясь планом МКУ «Управление образования Агрызского муниципального района РТ»  всю свою деятельность  направляла на выполнение задачи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адаптации.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Психолого-педагогическая, медицинская и социальная помощь предоставляется в ППМС службе «Берег» психологами, педагогами-психологами общеобразовательных организаций МБОУ гимназия №1, МБОУ №2, МБОУ СОШ №3 им.Тази Гиззата, МБОУ СОШ №4, МБДОУ № 7, 8, 9, организаций, осуществляющих образовательную деятельность. Взаимодействие между структурными компонентами системы оказания психолого-педагогической, медицинской и социальной помощи регулируется нормативными актами Республики Татарстан об организации предоставления психолого-педагогической, медицинской и социальной помощи помощь детям, испытывающим трудности в освоении основных общеобразовательных программ, развитии и социальной адаптации в системе образования Республики Татарстан.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деятельности службы являются:</w:t>
      </w:r>
    </w:p>
    <w:p w:rsidR="001268CC" w:rsidRPr="001268CC" w:rsidRDefault="001268CC" w:rsidP="001268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содержания деятельности (охват детей – город и район);</w:t>
      </w:r>
    </w:p>
    <w:p w:rsidR="001268CC" w:rsidRPr="001268CC" w:rsidRDefault="001268CC" w:rsidP="001268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охвата различных категорий детей (детей с ограниченными возможностями здоровья и детей - инвалидов, детей с повышенными познавательными потребностями, одаренных детей, детей-сирот и детей, оставшихся без попечения родителей, детей из приемных, опекунских семей, из семей в социально опасном положении, детей, склонных к поведенческим рискам и других);</w:t>
      </w:r>
    </w:p>
    <w:p w:rsidR="001268CC" w:rsidRPr="001268CC" w:rsidRDefault="001268CC" w:rsidP="001268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применение инновационных подходов и технологий психолого-педагогического сопровождения детей и их ближайшего окружения;</w:t>
      </w:r>
    </w:p>
    <w:p w:rsidR="001268CC" w:rsidRPr="001268CC" w:rsidRDefault="001268CC" w:rsidP="001268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условий сопровождения в соответствие с требованиями надзорных органов;</w:t>
      </w:r>
    </w:p>
    <w:p w:rsidR="001268CC" w:rsidRPr="001268CC" w:rsidRDefault="001268CC" w:rsidP="001268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психологизация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среды.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реализует свою деятельность</w:t>
      </w:r>
      <w:r w:rsidRPr="001268CC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на основании Устава Управления образования и в соответствии со своим назначением:</w:t>
      </w:r>
    </w:p>
    <w:p w:rsidR="001268CC" w:rsidRPr="001268CC" w:rsidRDefault="001268CC" w:rsidP="001268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 психолого-педагогическую, медицинскую и социальную помощь детям, испытывающим трудности в освоении основных общеобразовательных программ, развитии и социальной адаптации;</w:t>
      </w:r>
    </w:p>
    <w:p w:rsidR="001268CC" w:rsidRPr="001268CC" w:rsidRDefault="001268CC" w:rsidP="001268CC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68CC">
        <w:rPr>
          <w:rFonts w:ascii="Times New Roman" w:eastAsia="Calibri" w:hAnsi="Times New Roman" w:cs="Times New Roman"/>
          <w:sz w:val="28"/>
          <w:szCs w:val="28"/>
        </w:rPr>
        <w:t xml:space="preserve">осуществляет образовательную деятельность по дополнительным образовательным программам коррекционно-развивающей, </w:t>
      </w:r>
      <w:r w:rsidRPr="001268C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профилактической, развивающей направленности, а также по основным общеобразовательным программам дошкольного образования,  программам профессионального обучения.  </w:t>
      </w:r>
    </w:p>
    <w:p w:rsidR="001268CC" w:rsidRPr="001268CC" w:rsidRDefault="001268CC" w:rsidP="001268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получении знаний на  курсах повышения квалификации педагогов-психологов;</w:t>
      </w:r>
    </w:p>
    <w:p w:rsidR="001268CC" w:rsidRPr="001268CC" w:rsidRDefault="001268CC" w:rsidP="001268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 психологическую культуру родителей. </w:t>
      </w:r>
    </w:p>
    <w:p w:rsidR="001268CC" w:rsidRPr="001268CC" w:rsidRDefault="001268CC" w:rsidP="00126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8CC" w:rsidRPr="001268CC" w:rsidRDefault="001268CC" w:rsidP="00126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условиям дополнительных соглашений образовательные организации создают условия для профессиональной деятельности педагогов-психологов в школах, направляя педагогов-психологов один день в неделю для работы в ППМС службе. Однако,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широкий спектр направлений психологической работы в рамках образовательного учреждения, а также отсутствие четких, устоявшихся алгоритмов ее организации вызывает проблемы  определения роли  и места педагога-психолога в решении общих задач образовательного учреждения, его профессионализма и границ профессиональной ответственности, а также востребованности участниками образовательного процесса. 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следует, что педагоги-психологи системы образования имеют двойное подчинение: по административной и по профессиональной линиям.</w:t>
      </w:r>
      <w:proofErr w:type="gramEnd"/>
    </w:p>
    <w:p w:rsidR="001268CC" w:rsidRPr="001268CC" w:rsidRDefault="001268CC" w:rsidP="001268CC">
      <w:pPr>
        <w:shd w:val="clear" w:color="auto" w:fill="FFFFFF"/>
        <w:spacing w:after="0" w:line="240" w:lineRule="auto"/>
        <w:ind w:left="53" w:firstLine="6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управление осуществляется администрацией муниципального района (в лице ППМС службы) и руководителями образовательных организаций.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left="53" w:firstLine="6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управление осуществляется с помощью централизованной модели психологической службы Министерства образования и науки Республики Татарстан. Методической службой Республиканского Центра «Росток» разработана Муниципальная модель психологического сопровождения образовательных организаций, детей и их родителей. В рамках данной модели сопровождение образовательных организаций и населения осуществляется посредством Психологического абонемента. В начале учебного года руководители общеобразовательных организаций заполняют Психологический абонемент с целью оказания психолого-педагогической помощи и поддержки на период всего учебного года. За период 2016-2017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психологами службы совершено 9 психологических десантов в школы района. Охват родителей составил -286 человек, учащихся – 1623, педагогов- 68. Проведено – 18 родительских собраний. Выступление на муниципальном родительском собрании стало традицией для педагогов-психологов. Кроме этого служба располагает диагностическим оборудованием, через которое прошло 3265 детей. 468 детей прошли индивидуально-коррекционные занятия в сенсорной комнате. По запросам родителей в индивидуальном порядке каждый день дети проходили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коррекционные занятия – 362 ребенка. Из них 54 – ДОУ. 128 коррекционно-групповых занятий. С сентября 2016 по май2017 года в службу за помощью обратились 523 семьи.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left="53" w:firstLine="6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участвуя в пилотном проекте Казанского открытого Университета Талантов  2.0. выиграли площадку  тренинг-класса на сумму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200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Пройдя стажировку,  руководитель службы Е.Н.Шушакова ведет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прорывным компетенциям. В 2017 году ППМС служба с помощью и поддержке Университета талантов разработала новый проект – «Лаборатория родительского образования». Вновь созданные клубы детско-родительских отношений  будут получать методические рекомендации из вновь созданной лаборатории родительского образования.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left="53" w:firstLine="65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мероприятия, проведенные службой: 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Круглый стол на тему: «Взаимодействие органов профилактики в системе ППМС службы»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День открытых дверей  в ППМС  службе « Берег», Неделя правовых знаний. Семинар для родителей – опекунов. «Основные положения Конвенции о правах ребенка»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Районный семинар для ЗДВР и МО классных рук</w:t>
      </w:r>
      <w:proofErr w:type="gramStart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proofErr w:type="gramEnd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тему: Профилактика правонарушений среди несовершеннолетних»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выступление на 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Районном родительском собрании  на тему: «Как избежать стресса во время экзаменов»,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Районный семинар для ЗДВР « Системный подход по профилактике суицидального поведения»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выступление на 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совещании руководителей «Профилактика суицидов». «Профилактика </w:t>
      </w:r>
      <w:proofErr w:type="gramStart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интернет-зависимости</w:t>
      </w:r>
      <w:proofErr w:type="gramEnd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семинар для ЗДВР по профилактике асоциального поведения. Интернет-зависимость подростка. Ежегодно, в каждой школе в феврале месяце проходит Неделя психолога. 18 декабря в рамках недели « Ребенок в мире прав» на базе службы, совместно с </w:t>
      </w:r>
      <w:proofErr w:type="spellStart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Агрызской</w:t>
      </w:r>
      <w:proofErr w:type="spellEnd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школой интернат  прошел КВЭСТ  для детей  с ОВЗ  «Права в сказках». Кроме этого психологи школ проводят огромную работу по курсу «</w:t>
      </w:r>
      <w:proofErr w:type="spellStart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Семьеведение</w:t>
      </w:r>
      <w:proofErr w:type="spellEnd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совершая экскурсии в архив </w:t>
      </w:r>
      <w:proofErr w:type="spellStart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ЗАГСа</w:t>
      </w:r>
      <w:proofErr w:type="spellEnd"/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  церемонии бракосочетания. </w:t>
      </w:r>
    </w:p>
    <w:p w:rsidR="001268CC" w:rsidRPr="001268CC" w:rsidRDefault="001268CC" w:rsidP="001268CC">
      <w:pPr>
        <w:shd w:val="clear" w:color="auto" w:fill="FFFFFF"/>
        <w:spacing w:after="0" w:line="240" w:lineRule="auto"/>
        <w:ind w:left="53" w:firstLine="65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начале 2016 года во всех общеобразовательных организациях стали работать клубы детско-родительских отношений. Проводить анализ клубов еще очень рано. Однако все мероприятия в клубе опирались только на цикл бесед и лекций. Сегодня требование времени – проведение новых форм работы с родителями. Поэтому вновь созданная площадка «лаборатория родительского образования должна стать координатором в работе клубов.</w:t>
      </w:r>
    </w:p>
    <w:p w:rsidR="001268CC" w:rsidRPr="001268CC" w:rsidRDefault="001268CC" w:rsidP="001268CC">
      <w:pPr>
        <w:tabs>
          <w:tab w:val="left" w:pos="14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осуществления организационно-методической работы, включающей такие виды деятельности как подготовка к занятиям, анализ психологических мероприятий, работа с методической литературой, консультации со специалистами смежных профессий и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супервизорство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освоение новых психологических технологий, участие в республиканских конференциях и семинарах, педагогу-психологу отводится 18 часов в неделю. Диагностика, коррекционно-развивающие занятия, профилактика – вот три кита, с которыми работают наши психологи.</w:t>
      </w:r>
    </w:p>
    <w:p w:rsidR="001268CC" w:rsidRPr="001268CC" w:rsidRDefault="001268CC" w:rsidP="001268CC">
      <w:pPr>
        <w:tabs>
          <w:tab w:val="left" w:pos="14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три месяца проходит муниципальные заседания ПМПК, два раза в год заседания республиканской  комиссии.</w:t>
      </w:r>
    </w:p>
    <w:p w:rsidR="001268CC" w:rsidRPr="001268CC" w:rsidRDefault="001268CC" w:rsidP="001268CC">
      <w:pPr>
        <w:tabs>
          <w:tab w:val="left" w:pos="14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направлений в деятельности психолога является работа по </w:t>
      </w:r>
      <w:r w:rsidRPr="0012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профилактике правонарушений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связи с этим, каждый педагог-психолог в начале учебного года утверждает план совместной работы с общеобразовательной организацией и органами профилактики. На основе проведенных мониторингов по выявлению детей, склонных к употреблению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психоактивных веществ, составляется  список детей группы риска. С каждым ребенком, 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графика</w:t>
      </w:r>
      <w:proofErr w:type="gram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проводятся индивидуальные коррекционные занятия, беседы с родителями, педагогами. Педагоги-психологи выступают на заседаниях педагогического коллектива, принимают активное участие в жизни школы. С особо сложными, детьми, совершившие повторные правонарушения, в 2016-17году за помощью в ППМС службу обращались учащиеся Филиала  Нижнекамского агротехнического колледжа,  которые совершили повторные правонарушения. С ними была проведена диагностика психоэмоционального состояния. Анализируя работу психологов можно сделать вывод о том, что все учащиеся совершили правонарушения по причине  педагогической запущенности и слабости детско-родительских отношений. Нами были проведены воспитательные профилактические  беседы. Выявить детей склонных совершать правонарушения мы можем, благодаря психологическим десантам выехав общеобразовательные школы района, где даем заключения, рекомендации или направления для работы в центре.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нашей работы – предупредить  возможное неблагополучие в психоэмоциональном и личностном развитии учащихся, осуществить превентивные мероприятия по профилактике  возникновения социальной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аддикций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девиаций поведения используя профилактические программы, а именно:</w:t>
      </w:r>
    </w:p>
    <w:p w:rsidR="001268CC" w:rsidRPr="001268CC" w:rsidRDefault="001268CC" w:rsidP="001268CC">
      <w:pPr>
        <w:numPr>
          <w:ilvl w:val="0"/>
          <w:numId w:val="3"/>
        </w:numPr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дезадаптивных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поведения несовершеннолетних;</w:t>
      </w:r>
    </w:p>
    <w:p w:rsidR="001268CC" w:rsidRPr="001268CC" w:rsidRDefault="001268CC" w:rsidP="001268CC">
      <w:pPr>
        <w:numPr>
          <w:ilvl w:val="0"/>
          <w:numId w:val="3"/>
        </w:numPr>
        <w:shd w:val="clear" w:color="auto" w:fill="FFFFFF"/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употребления психоактивных веществ подростками (в том числе подростками с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поведением);</w:t>
      </w:r>
    </w:p>
    <w:p w:rsidR="001268CC" w:rsidRPr="001268CC" w:rsidRDefault="001268CC" w:rsidP="001268CC">
      <w:pPr>
        <w:numPr>
          <w:ilvl w:val="0"/>
          <w:numId w:val="3"/>
        </w:numPr>
        <w:shd w:val="clear" w:color="auto" w:fill="FFFFFF"/>
        <w:tabs>
          <w:tab w:val="left" w:pos="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социальных установок на здоровый образ жизни;</w:t>
      </w:r>
    </w:p>
    <w:p w:rsidR="001268CC" w:rsidRPr="001268CC" w:rsidRDefault="001268CC" w:rsidP="001268CC">
      <w:pPr>
        <w:numPr>
          <w:ilvl w:val="0"/>
          <w:numId w:val="3"/>
        </w:numPr>
        <w:shd w:val="clear" w:color="auto" w:fill="FFFFFF"/>
        <w:tabs>
          <w:tab w:val="left" w:pos="7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эмоционального профессионального выгорания педагогов</w:t>
      </w:r>
    </w:p>
    <w:p w:rsidR="001268CC" w:rsidRPr="001268CC" w:rsidRDefault="001268CC" w:rsidP="00126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консультационно-просветительской работы</w:t>
      </w:r>
      <w:r w:rsidRPr="00126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развитие психолого-педагогической компетентности (психологической культуры) учащихся, педагогов, родителей, где педагог-психолог в течение года проводит консультации с родителями, чьи дети вошли в группу риска с разъяснением результатов мониторинга и рекомендациями для их развития. Также педагог-психолог в интерактивной форме проводит групповые консультации, выступает на педагогических советах; организует и проводит психолого-медико-педагогические консилиумы, семинары-практикумы для педагогов, родительские собрания, психологические ликбезы «Родительского всеобуча» с различной тематикой выступлений.</w:t>
      </w:r>
    </w:p>
    <w:p w:rsidR="001268CC" w:rsidRPr="001268CC" w:rsidRDefault="001268CC" w:rsidP="00126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постепенно выстраивается новая система работы педагога-психолога по обеспечению образовательного процесса. В заключении, хочется пожелать всем активной и плодотворной работы всех органов профилактики на предотвращение повторных правонарушений учащимися школ города и района.</w:t>
      </w:r>
    </w:p>
    <w:p w:rsidR="001268CC" w:rsidRPr="001268CC" w:rsidRDefault="001268CC" w:rsidP="001268C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суицидального поведения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подростков – важная задача не только педагогов-психологов, но и всей воспитательной работы. В каждой школе особое внимание педагоги-психологи уделяют профилактике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суицидального поведения школьников. </w:t>
      </w:r>
      <w:r w:rsidRPr="001268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1268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профилактической работы по профилактике суицидального поведения детей и подростков</w:t>
      </w:r>
      <w:r w:rsidRPr="00126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1268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у школьников позитивной адаптации к жизни, как процесса сознательного построения и достижения человеком относительно устойчивых равновесий отношений между собой, другими людьми и миром в целом. Что делается педагогами – психологами в этом плане. За прошедший период нами </w:t>
      </w:r>
      <w:r w:rsidRPr="001268CC">
        <w:rPr>
          <w:rFonts w:ascii="Times New Roman" w:eastAsia="Times New Roman" w:hAnsi="Times New Roman" w:cs="Times New Roman"/>
          <w:color w:val="121C10"/>
          <w:sz w:val="28"/>
          <w:szCs w:val="28"/>
          <w:lang w:eastAsia="ru-RU"/>
        </w:rPr>
        <w:t>п</w:t>
      </w:r>
      <w:r w:rsidRPr="00126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роведены индивидуальные консультации по запросам педагогов.</w:t>
      </w:r>
      <w:r w:rsidRPr="00126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Консультативная психологическая помощь семьям и подросткам в целях предупреждения школьной тревожности. </w:t>
      </w:r>
      <w:r w:rsidRPr="00126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помощь педагогам и родителям даны памятки по профилактике суицидальных поведений </w:t>
      </w:r>
      <w:proofErr w:type="gramStart"/>
      <w:r w:rsidRPr="00126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126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обучающихся.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Разрабатываются специальные буклеты для родителей и подростков «Я хочу жить!». С учащимися «группы риска», стоящими на внутришкольном учёте, на учёте ПДН, КДН проводятся занятия по программе «Перекрёсток» (профилактика приобщения подростков к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веществам), «Точка опоры». В сентябре 2016 года принят дополнительный План реализации дополнительных мер в области психолого-педагогического сопровождения несовершеннолетних и развития системы профилактики асоциальных явлений по Агрызскому муниципальному району Республики 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</w:t>
      </w:r>
      <w:proofErr w:type="gram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особое внимание уделяется дополнительной информации о работе телефонов доверия, служб по вопросам оказания помощи детям, нуждающимся в психологической поддержке. Проводится мониторинг </w:t>
      </w:r>
      <w:r w:rsidRPr="0012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эмоционально – личностной сферы с целью выявления жестокого обращения, мониторинг выявление «группы риска» по употреблению ПАВ,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часы, беседы на тему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 и повседневной жизни, психологические практические занятия (тренинги) «Снятие конфликтных ситуаций и агрессии».</w:t>
      </w:r>
    </w:p>
    <w:p w:rsidR="001268CC" w:rsidRPr="001268CC" w:rsidRDefault="001268CC" w:rsidP="001268C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Основное место в комплексе причин детской безнадзорности и насилия, асоциальных явлений в подростковой среде в отношении несовершеннолетних занимает </w:t>
      </w:r>
      <w:r w:rsidRPr="0012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семейное неблагополучие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Несомненно, то, что трудные подростки есть в каждой школе. Поэтому одним из важных видов деятельности в работе с неблагополучными семьями – это раннее выявление детей и их семей. 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proofErr w:type="gram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включает в себя: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раннее выявление и предупреждение факторов отклоняющегося поведения обучающихся,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профилактической и коррекционной работы с детьми и подростками, состоящих на различных видах учета,</w:t>
      </w:r>
      <w:proofErr w:type="gramEnd"/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-. способствование пропаганде ЗОЖ,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правовой грамотности обучающихся и их родителей с целью профилактики асоциального поведения,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реабилитация и социальная адаптация детей и подростков с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поведением, испытывающих различные затруднения в системе разнообразных отношений.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Профилактическая работа с учащимися сегодня включает 3 уровня: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уровень – первичная профилактика в ДОУ. Она направлена на развитие социально-успешной, психологически-адаптивной к школе личности. 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Основное внимание на этом этапе уделяется детско-родительским отношениям.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уровень – профилактическая работа с учащимися и родителями (законными представителями) в школе, имеющими повышенный риск возникновения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уровень – работа с детьми и их родителями (законными представителями), проявляющими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делинквентное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поведение.</w:t>
      </w:r>
    </w:p>
    <w:p w:rsidR="001268CC" w:rsidRPr="001268CC" w:rsidRDefault="001268CC" w:rsidP="0012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общеобразовательная организация, ДОУ сотрудничает не только с органами профилактики, но и между собой, обмениваясь опытом работы. В сентябре месяце педагогами школ составляется социальный паспорт ребенка на основе акта обследования жилищно-бытовых условий. Выявленные семьи ставятся на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учет, где проводится профилактическая работа. Если по вопросам анкетирования или проведенного мониторинга ребенок попал в группу риска, за ним закрепляется наставник из числа педагогов школы, составляется индивидуальный график работы. Кроме этого за детьми стоящими на учете в КДН закреплен общественный воспитатель из числа администрации школы, лучших людей села, тренеров и т.д. В течение всего учебного года большую работу с неблагополучными семьями проводят психологи школ. Психологами Агрызского района ведется индивидуальное психолого-педагогическое сопровождение «слабых», требующих особого внимания подростков. В классах, где требуется особая поддержка учащихся, проводятся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 С родителями проводятся индивидуальные консультации. В районе, в школах, где 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психологическая помощь выезжает</w:t>
      </w:r>
      <w:proofErr w:type="gram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психологический десант (по запросу). С января месяца в МБОУ СОШ №3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им.Т.Гиззата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СОШ №4, гимназия №1 по приглашению педагогического коллектива, педагоги психологи выступали на педагогическом совете с вопросом о преодолении стресса у детей и подростков в школе. В этих же школах прошли выступления на родительских общешкольных собраниях и собраниях перед родителями будущих первоклассников. В течение года психологический десант работал в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Пелемешской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Кудашевской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Иж-Бобьинской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Кичкетанской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Терсинской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Девятернинской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Кадряковской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  Ежемесячно, в период с 24 по 18 число следующего месяца, руководитель школы представляет отчет о проделанной работе  с неблагополучными семьями, семьями СОП направляя его в Управление образования. Согласно приказам общеобразовательных организаций за отчеты по работе с неблагополучными семьями назначен ответственный из числа преподавателей школы. </w:t>
      </w:r>
    </w:p>
    <w:p w:rsidR="001268CC" w:rsidRPr="001268CC" w:rsidRDefault="001268CC" w:rsidP="00126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устным поручением Президента Республики Татарстан Р.Н.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Миниханова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декабре 2015 года разработан перечень дополнительных мер по предупреждению насилия среди несовершеннолетних и молодежи. Мероприятия включают в себя развитие школьной службы медиации в образовательных организациях, организация школьных служб примирения, нацеленных на разрешение конфликтов и профилактику детей и подростков. Размещение «Ящика доверия», использование ресурсов психолого-</w:t>
      </w: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педагогических служб и центров, организацию и проведения тренингов, направленных на формирование стиля поведения, исключающего проявления жестокости </w:t>
      </w: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</w:t>
      </w:r>
    </w:p>
    <w:p w:rsidR="001268CC" w:rsidRPr="001268CC" w:rsidRDefault="001268CC" w:rsidP="001268C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профилактическая работа в школах направлена  на создание доверительного психологического климата между всеми участниками образовательного процесса, актуализацию мотивационной сферы учеников – важного условия для формирования установок на здоровый, нравственный образ жизни, предупреждения противоправных поступков. Но, сегодня молодым педагогам недостает практических знаний по  выявлению подростков с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поведением. Не каждым классным руководителем проводится   изучение семейных проблем ребенка, которые могут являться толчком для совершения негативных поступков, озлобленности у подростков. Не во всех общеобразовательных организациях организовано  взаимодействие и преемственность в </w:t>
      </w:r>
      <w:proofErr w:type="spell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-профилактической работе всех субъектов социально-педагогической деятельности. Слабо осуществляется связь с семьей  подростка (посещение, организация, консультационно-разъяснительная работа). Не во всех школах присутствуют стенды по вопросам  правового образования учащихся и не отражена информация по «Детскому телефону доверия», а так же проделанная работа в СМИ. Благодаря всесторонней помощи и совместной деятельности всех органов профилактики, в том числе между общеобразовательными организациями профилактическая работа должна выйти на новый уровень взаимоотношений. Мы  должны как можно быстрее находить совместные точки соприкосновения учащихся, родителей и педагогов в вопросах по  взаимодействию образовательных учреждений с семьями несовершеннолетних и тогда   вопросы  профилактики асоциальных явлений в подростковой среде  не станут такими сложными для всех. </w:t>
      </w:r>
    </w:p>
    <w:p w:rsidR="001268CC" w:rsidRPr="001268CC" w:rsidRDefault="001268CC" w:rsidP="001268CC">
      <w:pPr>
        <w:shd w:val="clear" w:color="auto" w:fill="FFFFFF"/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состояния современной системы образования SWOT-анализ существующей в Республике Татарстан системы психологического воспитания можно представить в следующем виде. </w:t>
      </w:r>
    </w:p>
    <w:p w:rsidR="001268CC" w:rsidRPr="001268CC" w:rsidRDefault="001268CC" w:rsidP="001268CC">
      <w:pPr>
        <w:shd w:val="clear" w:color="auto" w:fill="FFFFFF"/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SWOT</w:t>
      </w:r>
      <w:r w:rsidRPr="0012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-анализ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10"/>
        <w:gridCol w:w="5053"/>
      </w:tblGrid>
      <w:tr w:rsidR="001268CC" w:rsidRPr="001268CC" w:rsidTr="00996728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8CC" w:rsidRPr="001268CC" w:rsidRDefault="001268CC" w:rsidP="001268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</w:t>
            </w:r>
          </w:p>
          <w:p w:rsidR="001268CC" w:rsidRPr="001268CC" w:rsidRDefault="001268CC" w:rsidP="001268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Сильные стороны ППМС службы</w:t>
            </w:r>
          </w:p>
          <w:p w:rsidR="001268CC" w:rsidRPr="001268CC" w:rsidRDefault="001268CC" w:rsidP="001268CC">
            <w:pPr>
              <w:numPr>
                <w:ilvl w:val="0"/>
                <w:numId w:val="4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уровень внимания Управления образования к проблеме по оказанию психологической помощи детям</w:t>
            </w:r>
          </w:p>
          <w:p w:rsidR="001268CC" w:rsidRPr="001268CC" w:rsidRDefault="001268CC" w:rsidP="001268CC">
            <w:pPr>
              <w:numPr>
                <w:ilvl w:val="0"/>
                <w:numId w:val="4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Объединение усилий общеобразовательных организаций Агрызского муниципального района,  вокруг вопросов ППМС </w:t>
            </w: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службы</w:t>
            </w:r>
          </w:p>
          <w:p w:rsidR="001268CC" w:rsidRPr="001268CC" w:rsidRDefault="001268CC" w:rsidP="001268CC">
            <w:pPr>
              <w:numPr>
                <w:ilvl w:val="0"/>
                <w:numId w:val="4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Опыт и разработка нового проекта по созданию площадки «Лаборатории родительского образования». Дальнейшая работа по    реализации образовательных проектов в области воспитания («Школа после уроков», «Основы лидерства», «Самостоятельные дети»  проекты в рамках приоритетный национальный проект образование и т.д.)</w:t>
            </w:r>
          </w:p>
          <w:p w:rsidR="001268CC" w:rsidRPr="001268CC" w:rsidRDefault="001268CC" w:rsidP="001268CC">
            <w:p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W</w:t>
            </w:r>
          </w:p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Слабые стороны ППМС службы</w:t>
            </w:r>
          </w:p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68CC" w:rsidRPr="001268CC" w:rsidRDefault="001268CC" w:rsidP="001268CC">
            <w:pPr>
              <w:numPr>
                <w:ilvl w:val="0"/>
                <w:numId w:val="5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Невысокий уровень психолого-педагогических исследований и психолого-педагогического сопровождения процесса воспитания</w:t>
            </w:r>
          </w:p>
          <w:p w:rsidR="001268CC" w:rsidRPr="001268CC" w:rsidRDefault="001268CC" w:rsidP="001268CC">
            <w:pPr>
              <w:numPr>
                <w:ilvl w:val="0"/>
                <w:numId w:val="5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Несбалансированная инфраструктура системы психолого-педагогической помощи (отдаленность услуг в ряде общеобразовательных организаций, отсутствие педагогов-психологов и </w:t>
            </w: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т.д.)</w:t>
            </w:r>
          </w:p>
          <w:p w:rsidR="001268CC" w:rsidRPr="001268CC" w:rsidRDefault="001268CC" w:rsidP="001268CC">
            <w:pPr>
              <w:numPr>
                <w:ilvl w:val="0"/>
                <w:numId w:val="5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разработанная система диагностических и мониторинговых исследований в сфере психологического воспитания</w:t>
            </w:r>
          </w:p>
          <w:p w:rsidR="001268CC" w:rsidRPr="001268CC" w:rsidRDefault="001268CC" w:rsidP="001268CC">
            <w:pPr>
              <w:numPr>
                <w:ilvl w:val="0"/>
                <w:numId w:val="5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Неразвитость стимулирующих форм оплаты труда руководителей ППМС служб, психологов, логопедов образовательных организаций.</w:t>
            </w:r>
          </w:p>
          <w:p w:rsidR="001268CC" w:rsidRPr="001268CC" w:rsidRDefault="001268CC" w:rsidP="001268CC">
            <w:pPr>
              <w:numPr>
                <w:ilvl w:val="0"/>
                <w:numId w:val="5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Слабое взаимодействие между органами профилактики,  образовательными организациями и общественными организациями по вопросам воспитания </w:t>
            </w:r>
            <w:proofErr w:type="gramStart"/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1268CC" w:rsidRPr="001268CC" w:rsidTr="00996728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O</w:t>
            </w:r>
          </w:p>
          <w:p w:rsidR="001268CC" w:rsidRPr="001268CC" w:rsidRDefault="001268CC" w:rsidP="001268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Возможности ППМС службы</w:t>
            </w:r>
          </w:p>
          <w:p w:rsidR="001268CC" w:rsidRPr="001268CC" w:rsidRDefault="001268CC" w:rsidP="001268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68CC" w:rsidRPr="001268CC" w:rsidRDefault="001268CC" w:rsidP="001268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новых форм обучения и воспитания педагогов-психологов, позволяющих оптимизировать и  повысить  качество услуг</w:t>
            </w:r>
          </w:p>
          <w:p w:rsidR="001268CC" w:rsidRPr="001268CC" w:rsidRDefault="001268CC" w:rsidP="001268CC">
            <w:pPr>
              <w:numPr>
                <w:ilvl w:val="0"/>
                <w:numId w:val="6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Значительный потенциал реструктуризации  системы образования (финансовой, инфраструктурной, кадровой и т.д.)</w:t>
            </w:r>
          </w:p>
          <w:p w:rsidR="001268CC" w:rsidRPr="001268CC" w:rsidRDefault="001268CC" w:rsidP="001268CC">
            <w:pPr>
              <w:numPr>
                <w:ilvl w:val="0"/>
                <w:numId w:val="6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новых форм и методов контроля качества психолого-педагогического сопровождения учащихся общеобразовательных организаций</w:t>
            </w:r>
          </w:p>
          <w:p w:rsidR="001268CC" w:rsidRPr="001268CC" w:rsidRDefault="001268CC" w:rsidP="001268CC">
            <w:pPr>
              <w:numPr>
                <w:ilvl w:val="0"/>
                <w:numId w:val="6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с глобальным образовательным пространством на всех его уровнях</w:t>
            </w:r>
          </w:p>
          <w:p w:rsidR="001268CC" w:rsidRPr="001268CC" w:rsidRDefault="001268CC" w:rsidP="001268CC">
            <w:pPr>
              <w:numPr>
                <w:ilvl w:val="0"/>
                <w:numId w:val="6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новых инновационных форм сотрудничества с АНО КОУТ 2.0 </w:t>
            </w:r>
          </w:p>
          <w:p w:rsidR="001268CC" w:rsidRPr="001268CC" w:rsidRDefault="001268CC" w:rsidP="001268CC">
            <w:pPr>
              <w:numPr>
                <w:ilvl w:val="0"/>
                <w:numId w:val="6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в фазу практического внедрения информационно-коммуникативных технологий в воспитательный  процесс.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</w:t>
            </w:r>
          </w:p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Угрозы ППМС службы</w:t>
            </w:r>
          </w:p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68CC" w:rsidRPr="001268CC" w:rsidRDefault="001268CC" w:rsidP="0012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Несовершенство нормативно-правового сопровождения ППМС службы</w:t>
            </w:r>
          </w:p>
          <w:p w:rsidR="001268CC" w:rsidRPr="001268CC" w:rsidRDefault="001268CC" w:rsidP="001268CC">
            <w:pPr>
              <w:numPr>
                <w:ilvl w:val="0"/>
                <w:numId w:val="7"/>
              </w:numPr>
              <w:spacing w:after="0" w:line="240" w:lineRule="auto"/>
              <w:ind w:left="38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Невысокий уровень стимулирования психолого-педагогической деятельности на уровне образовательных организаций среднего профессионального образования</w:t>
            </w:r>
          </w:p>
          <w:p w:rsidR="001268CC" w:rsidRPr="001268CC" w:rsidRDefault="001268CC" w:rsidP="001268CC">
            <w:pPr>
              <w:numPr>
                <w:ilvl w:val="0"/>
                <w:numId w:val="7"/>
              </w:numPr>
              <w:spacing w:after="0" w:line="240" w:lineRule="auto"/>
              <w:ind w:left="38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Отток кадров </w:t>
            </w:r>
            <w:proofErr w:type="gramStart"/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из образовательных организаций в связи со значительной разницей в заработной плате по сравнению</w:t>
            </w:r>
            <w:proofErr w:type="gramEnd"/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учительским корпусом</w:t>
            </w:r>
          </w:p>
          <w:p w:rsidR="001268CC" w:rsidRPr="001268CC" w:rsidRDefault="001268CC" w:rsidP="001268CC">
            <w:pPr>
              <w:numPr>
                <w:ilvl w:val="0"/>
                <w:numId w:val="7"/>
              </w:numPr>
              <w:spacing w:after="0" w:line="240" w:lineRule="auto"/>
              <w:ind w:left="38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Недостаточное количество педагогов-психологов новой формации (профессиональных психологов) </w:t>
            </w:r>
          </w:p>
          <w:p w:rsidR="001268CC" w:rsidRPr="001268CC" w:rsidRDefault="001268CC" w:rsidP="001268CC">
            <w:pPr>
              <w:numPr>
                <w:ilvl w:val="0"/>
                <w:numId w:val="8"/>
              </w:numPr>
              <w:spacing w:after="0" w:line="240" w:lineRule="auto"/>
              <w:ind w:left="38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CC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штатной численности образовательных организаций за счет сокращения кадров сферы воспитания</w:t>
            </w:r>
          </w:p>
          <w:p w:rsidR="001268CC" w:rsidRPr="001268CC" w:rsidRDefault="001268CC" w:rsidP="001268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68CC" w:rsidRPr="001268CC" w:rsidRDefault="001268CC" w:rsidP="001268C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8CC" w:rsidRPr="001268CC" w:rsidRDefault="001268CC" w:rsidP="001268C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анализа работ ППМС службы, можно определить главные задачи на 2017-2018 учебный год:</w:t>
      </w:r>
    </w:p>
    <w:p w:rsidR="001268CC" w:rsidRPr="001268CC" w:rsidRDefault="001268CC" w:rsidP="001268C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100% охвата детей по оказанию психолого-педагогической помощи учащимся Агрызского муниципального района, а так же услуги различных категорий детей (детей с ограниченными возможностями здоровья и детей - инвалидов, детей с повышенными познавательными потребностями, одаренных детей, детей-сирот и детей, оставшихся без попечения родителей, детей из приемных, опекунских семей, из семей в социально опасном положении, детей, склонных к поведенческим рискам и других);</w:t>
      </w:r>
      <w:proofErr w:type="gramEnd"/>
    </w:p>
    <w:p w:rsidR="001268CC" w:rsidRPr="001268CC" w:rsidRDefault="001268CC" w:rsidP="001268C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дорожную карту по созданию инновационной площадки «Лаборатории родительского образования» для решения вопросов детско-родительских отношений и улучшения качества работы.</w:t>
      </w:r>
    </w:p>
    <w:p w:rsidR="001268CC" w:rsidRPr="001268CC" w:rsidRDefault="001268CC" w:rsidP="001268CC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2030" w:rsidRDefault="001268CC"/>
    <w:sectPr w:rsidR="00462030" w:rsidSect="00AD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DBF"/>
    <w:multiLevelType w:val="hybridMultilevel"/>
    <w:tmpl w:val="AB1A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15C7"/>
    <w:multiLevelType w:val="hybridMultilevel"/>
    <w:tmpl w:val="083077EA"/>
    <w:lvl w:ilvl="0" w:tplc="C38A2A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1435BB"/>
    <w:multiLevelType w:val="hybridMultilevel"/>
    <w:tmpl w:val="EA264BAC"/>
    <w:lvl w:ilvl="0" w:tplc="ADB46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72B8F"/>
    <w:multiLevelType w:val="hybridMultilevel"/>
    <w:tmpl w:val="B3D46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92C47"/>
    <w:multiLevelType w:val="hybridMultilevel"/>
    <w:tmpl w:val="BF246FB8"/>
    <w:lvl w:ilvl="0" w:tplc="F73A1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959F5"/>
    <w:multiLevelType w:val="hybridMultilevel"/>
    <w:tmpl w:val="AFC0DD5C"/>
    <w:lvl w:ilvl="0" w:tplc="8ED2AE38">
      <w:start w:val="1"/>
      <w:numFmt w:val="decimal"/>
      <w:lvlText w:val="%1."/>
      <w:lvlJc w:val="left"/>
      <w:pPr>
        <w:ind w:left="79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8EF5F50"/>
    <w:multiLevelType w:val="hybridMultilevel"/>
    <w:tmpl w:val="7768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F79BD"/>
    <w:multiLevelType w:val="hybridMultilevel"/>
    <w:tmpl w:val="F344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D5403"/>
    <w:multiLevelType w:val="hybridMultilevel"/>
    <w:tmpl w:val="57FE06C8"/>
    <w:lvl w:ilvl="0" w:tplc="0419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22"/>
    <w:rsid w:val="001268CC"/>
    <w:rsid w:val="006E52E5"/>
    <w:rsid w:val="00D57B31"/>
    <w:rsid w:val="00ED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3224</Words>
  <Characters>18382</Characters>
  <Application>Microsoft Office Word</Application>
  <DocSecurity>0</DocSecurity>
  <Lines>153</Lines>
  <Paragraphs>43</Paragraphs>
  <ScaleCrop>false</ScaleCrop>
  <Company/>
  <LinksUpToDate>false</LinksUpToDate>
  <CharactersWithSpaces>21563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My5</dc:creator>
  <cp:keywords/>
  <dc:description/>
  <cp:lastModifiedBy>My5</cp:lastModifiedBy>
  <cp:revision>2</cp:revision>
  <dcterms:created xsi:type="dcterms:W3CDTF">2018-04-10T12:35:00Z</dcterms:created>
  <dcterms:modified xsi:type="dcterms:W3CDTF">2018-04-10T12:36:00Z</dcterms:modified>
</cp:coreProperties>
</file>